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19" w:rsidRPr="009B0B19" w:rsidRDefault="009B0B19" w:rsidP="009B0B19">
      <w:pPr>
        <w:pStyle w:val="Default"/>
      </w:pPr>
      <w:bookmarkStart w:id="0" w:name="_GoBack"/>
      <w:bookmarkEnd w:id="0"/>
    </w:p>
    <w:p w:rsidR="009B0B19" w:rsidRPr="009B0B19" w:rsidRDefault="009B0B19" w:rsidP="006E4671">
      <w:pPr>
        <w:pStyle w:val="Default"/>
        <w:jc w:val="center"/>
      </w:pPr>
      <w:r w:rsidRPr="009B0B19">
        <w:rPr>
          <w:b/>
          <w:bCs/>
        </w:rPr>
        <w:t xml:space="preserve">REGULAMIN </w:t>
      </w:r>
      <w:r w:rsidR="006E4671">
        <w:rPr>
          <w:b/>
          <w:bCs/>
        </w:rPr>
        <w:t>X</w:t>
      </w:r>
      <w:r w:rsidRPr="009B0B19">
        <w:rPr>
          <w:b/>
          <w:bCs/>
        </w:rPr>
        <w:t>X MIEJSKIEGO KONKURSU RECYTATORSKIEGO</w:t>
      </w:r>
    </w:p>
    <w:p w:rsidR="009B0B19" w:rsidRDefault="006E4671" w:rsidP="006E4671">
      <w:pPr>
        <w:pStyle w:val="Default"/>
        <w:jc w:val="center"/>
        <w:rPr>
          <w:b/>
          <w:bCs/>
        </w:rPr>
      </w:pPr>
      <w:r w:rsidRPr="009B0B19">
        <w:rPr>
          <w:b/>
          <w:bCs/>
        </w:rPr>
        <w:t xml:space="preserve"> </w:t>
      </w:r>
      <w:r w:rsidR="009B0B19" w:rsidRPr="009B0B19">
        <w:rPr>
          <w:b/>
          <w:bCs/>
        </w:rPr>
        <w:t>„MIŁOŚĆ NIEJEDNO MA IMIĘ”</w:t>
      </w:r>
    </w:p>
    <w:p w:rsidR="006E4671" w:rsidRPr="009B0B19" w:rsidRDefault="006E4671" w:rsidP="006E4671">
      <w:pPr>
        <w:pStyle w:val="Default"/>
        <w:jc w:val="center"/>
      </w:pPr>
    </w:p>
    <w:p w:rsidR="006E4671" w:rsidRPr="006E4671" w:rsidRDefault="009B0B19" w:rsidP="009B0B19">
      <w:pPr>
        <w:pStyle w:val="Default"/>
        <w:rPr>
          <w:b/>
          <w:bCs/>
        </w:rPr>
      </w:pPr>
      <w:r w:rsidRPr="009B0B19">
        <w:rPr>
          <w:b/>
          <w:bCs/>
        </w:rPr>
        <w:t xml:space="preserve">PATRONAT HONOROWY: </w:t>
      </w:r>
    </w:p>
    <w:p w:rsidR="009B0B19" w:rsidRDefault="009B0B19" w:rsidP="009B0B19">
      <w:pPr>
        <w:pStyle w:val="Default"/>
        <w:numPr>
          <w:ilvl w:val="0"/>
          <w:numId w:val="5"/>
        </w:numPr>
      </w:pPr>
      <w:r w:rsidRPr="009B0B19">
        <w:t xml:space="preserve">Prezydent Miasta Chorzów </w:t>
      </w:r>
    </w:p>
    <w:p w:rsidR="006E4671" w:rsidRPr="009B0B19" w:rsidRDefault="006E4671" w:rsidP="006E4671">
      <w:pPr>
        <w:pStyle w:val="Default"/>
        <w:ind w:left="720"/>
      </w:pP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ORGANIZATORZY: </w:t>
      </w:r>
    </w:p>
    <w:p w:rsidR="009B0B19" w:rsidRPr="009B0B19" w:rsidRDefault="009B0B19" w:rsidP="006E4671">
      <w:pPr>
        <w:pStyle w:val="Default"/>
        <w:numPr>
          <w:ilvl w:val="0"/>
          <w:numId w:val="5"/>
        </w:numPr>
      </w:pPr>
      <w:r w:rsidRPr="009B0B19">
        <w:t xml:space="preserve">Młodzieżowy Dom Kultury w Chorzowie </w:t>
      </w:r>
    </w:p>
    <w:p w:rsidR="009B0B19" w:rsidRPr="009B0B19" w:rsidRDefault="009B0B19" w:rsidP="009B0B19">
      <w:pPr>
        <w:pStyle w:val="Default"/>
      </w:pP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PATRONAT MEDIALNY: </w:t>
      </w:r>
    </w:p>
    <w:p w:rsidR="009B0B19" w:rsidRPr="009B0B19" w:rsidRDefault="009B0B19" w:rsidP="006E4671">
      <w:pPr>
        <w:pStyle w:val="Default"/>
        <w:numPr>
          <w:ilvl w:val="0"/>
          <w:numId w:val="5"/>
        </w:numPr>
      </w:pPr>
      <w:r w:rsidRPr="009B0B19">
        <w:t xml:space="preserve">portal „chorzowianin.pl” </w:t>
      </w:r>
    </w:p>
    <w:p w:rsidR="009B0B19" w:rsidRPr="009B0B19" w:rsidRDefault="009B0B19" w:rsidP="009B0B19">
      <w:pPr>
        <w:pStyle w:val="Default"/>
      </w:pP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I. CELE KONKURSU: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1. </w:t>
      </w:r>
      <w:r w:rsidRPr="009B0B19">
        <w:t xml:space="preserve">Pielęgnowanie języka ojczystego.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2</w:t>
      </w:r>
      <w:r w:rsidRPr="009B0B19">
        <w:t xml:space="preserve">. Rozbudzanie wśród dzieci i młodzieży zainteresowania recytacją.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3</w:t>
      </w:r>
      <w:r w:rsidRPr="009B0B19">
        <w:t xml:space="preserve">. Krzewienie zamiłowania do literatury pięknej.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4</w:t>
      </w:r>
      <w:r w:rsidRPr="009B0B19">
        <w:t xml:space="preserve">. Poznanie umiejętności rówieśników.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II. WARUNKI UCZESTNICTWA: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1</w:t>
      </w:r>
      <w:r w:rsidRPr="009B0B19">
        <w:t xml:space="preserve">. Konkurs przeznaczony jest dla uczniów szkół podstawowych, gimnazjów i instytucji kultury z Chorzowa.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2. </w:t>
      </w:r>
      <w:r w:rsidRPr="009B0B19">
        <w:t xml:space="preserve">Uczestnicy występują w trzech kategoriach wiekowych: </w:t>
      </w:r>
    </w:p>
    <w:p w:rsidR="009B0B19" w:rsidRPr="009B0B19" w:rsidRDefault="009B0B19" w:rsidP="009B0B19">
      <w:pPr>
        <w:pStyle w:val="Default"/>
      </w:pPr>
      <w:r w:rsidRPr="009B0B19">
        <w:t xml:space="preserve">a) klasy I – III szkoły podstawowej </w:t>
      </w:r>
    </w:p>
    <w:p w:rsidR="009B0B19" w:rsidRPr="009B0B19" w:rsidRDefault="009B0B19" w:rsidP="009B0B19">
      <w:pPr>
        <w:pStyle w:val="Default"/>
      </w:pPr>
      <w:r w:rsidRPr="009B0B19">
        <w:t xml:space="preserve">b) klasy IV – VI szkoły podstawowej </w:t>
      </w:r>
    </w:p>
    <w:p w:rsidR="009B0B19" w:rsidRPr="009B0B19" w:rsidRDefault="009B0B19" w:rsidP="009B0B19">
      <w:pPr>
        <w:pStyle w:val="Default"/>
      </w:pPr>
      <w:r w:rsidRPr="009B0B19">
        <w:t>c) klasy VII</w:t>
      </w:r>
      <w:r w:rsidR="006E4671">
        <w:t>, VIII</w:t>
      </w:r>
      <w:r w:rsidRPr="009B0B19">
        <w:t xml:space="preserve"> szkoły podstawowej i gimnazjaliści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3</w:t>
      </w:r>
      <w:r w:rsidRPr="009B0B19">
        <w:t>. Recytatorzy z klas IV – VI szkoły podstawowej oraz uczniowi</w:t>
      </w:r>
      <w:r w:rsidR="006E4671">
        <w:t xml:space="preserve">e klas VII, VIII </w:t>
      </w:r>
      <w:r w:rsidRPr="009B0B19">
        <w:t>szkoły podstawowej wraz z gimnazjalistami zobowiązani są do zgłosze</w:t>
      </w:r>
      <w:r w:rsidR="006E4671">
        <w:t xml:space="preserve">nia i prezentacji dwóch utworów: </w:t>
      </w:r>
      <w:r w:rsidRPr="009B0B19">
        <w:t xml:space="preserve">fragmentu prozy i utworu poetyckiego zgodnie z tematem konkursu, </w:t>
      </w:r>
      <w:r w:rsidR="006E4671">
        <w:br/>
      </w:r>
      <w:r w:rsidRPr="009B0B19">
        <w:t xml:space="preserve">w czasie nie przekraczającym 5 minut.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4.</w:t>
      </w:r>
      <w:r w:rsidR="006E4671">
        <w:rPr>
          <w:b/>
          <w:bCs/>
        </w:rPr>
        <w:t xml:space="preserve"> </w:t>
      </w:r>
      <w:r w:rsidRPr="009B0B19">
        <w:t xml:space="preserve">Recytatorzy z klas I-III szkoły podstawowej zgłaszają i recytują 1 utwór poetycki </w:t>
      </w:r>
      <w:r w:rsidR="006E4671">
        <w:br/>
      </w:r>
      <w:r w:rsidRPr="009B0B19">
        <w:t xml:space="preserve">do 3 minut.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III. TERMINY: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1. Karty zgłoszenia </w:t>
      </w:r>
      <w:r w:rsidRPr="009B0B19">
        <w:t xml:space="preserve">należy przesyłać do </w:t>
      </w:r>
      <w:r w:rsidR="006E4671">
        <w:rPr>
          <w:b/>
          <w:bCs/>
        </w:rPr>
        <w:t>14 maja 2019</w:t>
      </w:r>
      <w:r w:rsidRPr="009B0B19">
        <w:rPr>
          <w:b/>
          <w:bCs/>
        </w:rPr>
        <w:t xml:space="preserve"> r</w:t>
      </w:r>
      <w:r w:rsidR="006E4671">
        <w:t xml:space="preserve">. na adres organizatora: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Młodzieżowy Dom Kultury, ul. Lompy 13 41-500 Chorzów </w:t>
      </w:r>
    </w:p>
    <w:p w:rsidR="009B0B19" w:rsidRPr="009B0B19" w:rsidRDefault="009B0B19" w:rsidP="009B0B19">
      <w:pPr>
        <w:pStyle w:val="Default"/>
        <w:rPr>
          <w:lang w:val="en-US"/>
        </w:rPr>
      </w:pPr>
      <w:r w:rsidRPr="009B0B19">
        <w:rPr>
          <w:b/>
          <w:bCs/>
          <w:lang w:val="en-US"/>
        </w:rPr>
        <w:t xml:space="preserve">tel/fax: (032) 2413-180 </w:t>
      </w:r>
      <w:r w:rsidRPr="009B0B19">
        <w:rPr>
          <w:lang w:val="en-US"/>
        </w:rPr>
        <w:t>e-mail</w:t>
      </w:r>
      <w:r w:rsidRPr="009B0B19">
        <w:rPr>
          <w:b/>
          <w:bCs/>
          <w:lang w:val="en-US"/>
        </w:rPr>
        <w:t xml:space="preserve">: </w:t>
      </w:r>
      <w:r w:rsidRPr="009B0B19">
        <w:rPr>
          <w:lang w:val="en-US"/>
        </w:rPr>
        <w:t xml:space="preserve">sekretariat@mdkchorzow.pl </w:t>
      </w:r>
    </w:p>
    <w:p w:rsidR="009B0B19" w:rsidRPr="009B0B19" w:rsidRDefault="009B0B19" w:rsidP="009B0B19">
      <w:pPr>
        <w:pStyle w:val="Default"/>
      </w:pPr>
      <w:r w:rsidRPr="009B0B19">
        <w:t xml:space="preserve">lub umieścić w skrytce Młodzieżowego Domu Kultury </w:t>
      </w:r>
    </w:p>
    <w:p w:rsidR="009B0B19" w:rsidRPr="009B0B19" w:rsidRDefault="009B0B19" w:rsidP="009B0B19">
      <w:pPr>
        <w:pStyle w:val="Default"/>
      </w:pPr>
      <w:r w:rsidRPr="009B0B19">
        <w:t xml:space="preserve">w Zakładzie Ekonomiczno-Finansowej Obsługi Jednostek w Chorzowie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2</w:t>
      </w:r>
      <w:r w:rsidRPr="009B0B19">
        <w:t xml:space="preserve">. Przesłuchania odbędą się </w:t>
      </w:r>
      <w:r w:rsidR="006E4671">
        <w:rPr>
          <w:b/>
          <w:bCs/>
        </w:rPr>
        <w:t>21 maja 2019</w:t>
      </w:r>
      <w:r w:rsidRPr="009B0B19">
        <w:rPr>
          <w:b/>
          <w:bCs/>
        </w:rPr>
        <w:t xml:space="preserve"> r</w:t>
      </w:r>
      <w:r w:rsidRPr="009B0B19">
        <w:t xml:space="preserve">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3. </w:t>
      </w:r>
      <w:r w:rsidRPr="009B0B19">
        <w:t xml:space="preserve">Godziny prezentacji zostaną ustalone po otrzymaniu wszystkich zgłoszeń, a informacja ta będzie przekazana uczestnikom do szkół pisemnie lub telefonicznie.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IV. NAGRODY: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1. </w:t>
      </w:r>
      <w:r w:rsidRPr="009B0B19">
        <w:t xml:space="preserve">Laureaci otrzymują dyplomy i nagrody ufundowane przez organizatorów.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2. </w:t>
      </w:r>
      <w:r w:rsidRPr="009B0B19">
        <w:t xml:space="preserve">O podziale nagród decyduje jury powołane przez organizatorów.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3</w:t>
      </w:r>
      <w:r w:rsidRPr="009B0B19">
        <w:t xml:space="preserve">. Ogłoszenie wyników i wręczenie nagród odbędzie się w dniu przesłuchań.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V. UWAGI KOŃCOWE: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1. </w:t>
      </w:r>
      <w:r w:rsidRPr="009B0B19">
        <w:t xml:space="preserve">Z jednej </w:t>
      </w:r>
      <w:r w:rsidRPr="00EC0C73">
        <w:rPr>
          <w:u w:val="single"/>
        </w:rPr>
        <w:t>szkoły można zgłaszać maksymalnie</w:t>
      </w:r>
      <w:r w:rsidRPr="006E4671">
        <w:rPr>
          <w:u w:val="single"/>
        </w:rPr>
        <w:t xml:space="preserve"> czterech uczniów</w:t>
      </w:r>
      <w:r w:rsidRPr="009B0B19">
        <w:t xml:space="preserve"> w danej grupie wiekowej.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2</w:t>
      </w:r>
      <w:r w:rsidRPr="009B0B19">
        <w:t xml:space="preserve">. Pod kierunkiem jednego nauczyciela może być przygotowanych maksymalnie czterech uczniów.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lastRenderedPageBreak/>
        <w:t>3</w:t>
      </w:r>
      <w:r w:rsidRPr="009B0B19">
        <w:t xml:space="preserve">. Jeżeli z danej szkoły chęć udziału zadeklaruje większa ilość uczniów proponujemy przeprowadzenie eliminacji na terenie szkoły i wybranie czterech najlepszych recytatorów </w:t>
      </w:r>
      <w:r w:rsidR="006E4671">
        <w:br/>
      </w:r>
      <w:r w:rsidRPr="009B0B19">
        <w:t xml:space="preserve">w poszczególnych grupach wiekowych.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 xml:space="preserve">4. </w:t>
      </w:r>
      <w:r w:rsidRPr="009B0B19">
        <w:t>Zgłoszenie udziału w konkursie jest równoznaczne z wyrażeniem zgody na przetwarzanie danych osobowych do celów organizacyjnych Młodzieżowego Domu Kultury oraz zgody na nieodpłatne prawo do rejestracji prezentacji dowolną techniką zapisu i na publikację wizerunku ( zdjęć i nagrań wykonanych podczas imprezy ) do celów edukacyjnych</w:t>
      </w:r>
      <w:r w:rsidR="00EC0C73">
        <w:br/>
      </w:r>
      <w:r w:rsidRPr="009B0B19">
        <w:t xml:space="preserve">i popularyzatorskich w materiałach promocyjnych, prasie lokalnej, na stronie internetowej MDK, na profilu społecznościowym Facebook oraz na stronach internetowych instytucji współpracujących.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5</w:t>
      </w:r>
      <w:r w:rsidRPr="009B0B19">
        <w:t xml:space="preserve">. Sprawy nie ujęte w regulaminie rozstrzyga organizator. </w:t>
      </w:r>
    </w:p>
    <w:p w:rsidR="009B0B19" w:rsidRPr="009B0B19" w:rsidRDefault="009B0B19" w:rsidP="009B0B19">
      <w:pPr>
        <w:pStyle w:val="Default"/>
      </w:pPr>
      <w:r w:rsidRPr="009B0B19">
        <w:rPr>
          <w:b/>
          <w:bCs/>
        </w:rPr>
        <w:t>6</w:t>
      </w:r>
      <w:r w:rsidRPr="009B0B19">
        <w:t xml:space="preserve">. Administratorem danych jest Młodzieżowy Dom Kultury w Chorzowie. </w:t>
      </w:r>
    </w:p>
    <w:p w:rsidR="006E1E6B" w:rsidRDefault="009B0B19" w:rsidP="009B0B19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9B0B1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B0B19">
        <w:rPr>
          <w:rFonts w:ascii="Times New Roman" w:hAnsi="Times New Roman" w:cs="Times New Roman"/>
          <w:sz w:val="24"/>
          <w:szCs w:val="24"/>
        </w:rPr>
        <w:t>Koordynator imprezy: Justyna Kenig( j.kenig@mdkchorzow.pl 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0B19" w:rsidRPr="009B0B19" w:rsidRDefault="009B0B19" w:rsidP="009B0B1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F4E79"/>
          <w:sz w:val="24"/>
          <w:szCs w:val="24"/>
          <w:lang w:eastAsia="pl-PL"/>
        </w:rPr>
      </w:pPr>
      <w:r w:rsidRPr="006E467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53340</wp:posOffset>
            </wp:positionV>
            <wp:extent cx="467995" cy="137160"/>
            <wp:effectExtent l="0" t="0" r="8255" b="0"/>
            <wp:wrapNone/>
            <wp:docPr id="1" name="Obraz 1" descr="Chorzow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rzow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VI.  KLAUZULA INFORMACYJNA :</w:t>
      </w:r>
    </w:p>
    <w:p w:rsidR="009B0B19" w:rsidRPr="009B0B19" w:rsidRDefault="009B0B19" w:rsidP="009B0B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B19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informacyjna:</w:t>
      </w:r>
    </w:p>
    <w:p w:rsidR="009B0B19" w:rsidRPr="009B0B19" w:rsidRDefault="009B0B19" w:rsidP="009B0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9">
        <w:rPr>
          <w:rFonts w:ascii="Times New Roman" w:eastAsia="Calibri" w:hAnsi="Times New Roman" w:cs="Times New Roman"/>
          <w:sz w:val="24"/>
          <w:szCs w:val="24"/>
        </w:rPr>
        <w:t xml:space="preserve">1. Zgłoszenie udziału w turnieju jest równoznaczne z akceptacją regulaminu, wyrażeniem zgody na przetwarzanie danych osobowych do celów organizacyjnych Młodzieżowego Domu Kultury oraz na publikację wizerunku (zdjęć i nagrań wykonanych podczas imprezy) </w:t>
      </w:r>
      <w:r w:rsidR="00EC0C73">
        <w:rPr>
          <w:rFonts w:ascii="Times New Roman" w:eastAsia="Calibri" w:hAnsi="Times New Roman" w:cs="Times New Roman"/>
          <w:sz w:val="24"/>
          <w:szCs w:val="24"/>
        </w:rPr>
        <w:br/>
      </w:r>
      <w:r w:rsidRPr="009B0B19">
        <w:rPr>
          <w:rFonts w:ascii="Times New Roman" w:eastAsia="Calibri" w:hAnsi="Times New Roman" w:cs="Times New Roman"/>
          <w:sz w:val="24"/>
          <w:szCs w:val="24"/>
        </w:rPr>
        <w:t>w materiałach promocyjnych, prasie lokalnej, na stronie internetowej MDK, na profilu społecznościowym Facebook oraz na stronach internetowych instytucji współpracujących,</w:t>
      </w:r>
      <w:r w:rsidR="00EC0C73">
        <w:rPr>
          <w:rFonts w:ascii="Times New Roman" w:eastAsia="Calibri" w:hAnsi="Times New Roman" w:cs="Times New Roman"/>
          <w:sz w:val="24"/>
          <w:szCs w:val="24"/>
        </w:rPr>
        <w:br/>
      </w:r>
      <w:r w:rsidRPr="009B0B19">
        <w:rPr>
          <w:rFonts w:ascii="Times New Roman" w:eastAsia="Calibri" w:hAnsi="Times New Roman" w:cs="Times New Roman"/>
          <w:sz w:val="24"/>
          <w:szCs w:val="24"/>
        </w:rPr>
        <w:t>do celów edukacyjnych i popularyzatorskich.</w:t>
      </w:r>
    </w:p>
    <w:p w:rsidR="009B0B19" w:rsidRPr="009B0B19" w:rsidRDefault="009B0B19" w:rsidP="009B0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Zgodnie z art. 13 ust. 1 i 2 ogólnego rozporządzenia o ochronie danych osobowych z dnia </w:t>
      </w:r>
      <w:r w:rsidR="00EC0C7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27 kwietnia 2016 r. informuję Panią/Pana, że: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administratorem danych osobowych uczestników konkursu jest 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Młodzieżowy Dom Kultury  w Chorzowie ul. Lompy 13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inspektorem ochrony danych jest 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Pan Zdzisław Korzuch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i można skontaktować się  z nim przez e-mail </w:t>
      </w:r>
      <w:hyperlink r:id="rId8" w:history="1">
        <w:r w:rsidRPr="006E4671">
          <w:rPr>
            <w:rFonts w:ascii="Times New Roman" w:eastAsia="Calibri" w:hAnsi="Times New Roman" w:cs="Times New Roman"/>
            <w:bCs/>
            <w:color w:val="954F72"/>
            <w:sz w:val="24"/>
            <w:szCs w:val="24"/>
          </w:rPr>
          <w:t>biuro@bitprotect.pl</w:t>
        </w:r>
      </w:hyperlink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celem przetwarzania podanych danych jest 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możliwość realizacji zadań wynikających </w:t>
      </w:r>
      <w:r w:rsidR="00EC0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 ustawy Prawo oświatowe, ustawy o systemie oświaty oraz wydanych do nich aktów wykonawczych, a także Statutu placówki,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 a podstawą prawną przetwarzania jest 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zgoda, na podstawie art. 6 ust. 1 lit. a) RODO;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celem przetwarzania podanych danych 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jest prowadzenie dokumentacji fotograficznej </w:t>
      </w:r>
      <w:r w:rsidR="00EC0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 wydarzeń odbywających się w placówce oraz promocji placówki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, a podstawą prawną przetwarzania jest 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zgoda, na podstawie art. 6 ust. 1 lit. a) RODO;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71">
        <w:rPr>
          <w:rFonts w:ascii="Times New Roman" w:eastAsia="Calibri" w:hAnsi="Times New Roman" w:cs="Times New Roman"/>
          <w:color w:val="000000"/>
          <w:sz w:val="24"/>
          <w:szCs w:val="24"/>
        </w:rPr>
        <w:t>uczestnikom konkursu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przys</w:t>
      </w:r>
      <w:r w:rsidR="00EC0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ługuje prawo do cofnięcia zgody 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w dowolnym</w:t>
      </w:r>
      <w:r w:rsidR="00EC0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momencie, jednak bez uszczerbku dla przetwarzania, którego dokonano przed cofnięciem zgody;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podanie danych jest dobrowolne, jednak konsekwencją niepodania danych 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jest br</w:t>
      </w:r>
      <w:r w:rsidRPr="006E46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ak możliwości udziału w konkursie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podane dane będą przechowywane przez okres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 5 lat od </w:t>
      </w:r>
      <w:r w:rsidRPr="006E46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dnia zakończenia konkursu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; dokumentacja fotograficzna i dane umieszczane na stronie internetowej i portalu społecznościowym Facebook będą przechowywane przez okres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 prowadzenia strony internetowej, </w:t>
      </w:r>
      <w:r w:rsidRPr="009B0B19">
        <w:rPr>
          <w:rFonts w:ascii="Times New Roman" w:eastAsia="Calibri" w:hAnsi="Times New Roman" w:cs="Times New Roman"/>
          <w:sz w:val="24"/>
          <w:szCs w:val="24"/>
        </w:rPr>
        <w:t>profilu społecznościowym Facebook</w:t>
      </w:r>
      <w:r w:rsidRPr="009B0B1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administratora danych</w:t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dane nie będą udostępniane podmiotom innym niż uprawnione na mocy przepisów prawa;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uczestnikom zawodów przysługuje prawo do żądania dostępu do danych oraz do ich sprostowania;</w:t>
      </w:r>
    </w:p>
    <w:p w:rsidR="009B0B19" w:rsidRPr="009B0B19" w:rsidRDefault="009B0B19" w:rsidP="009B0B19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uczestnicy zawodów mogą wnieść skargę do organu nadzorczego, jeśli uważają, </w:t>
      </w:r>
      <w:r w:rsidR="00EC0C7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B0B19">
        <w:rPr>
          <w:rFonts w:ascii="Times New Roman" w:eastAsia="Calibri" w:hAnsi="Times New Roman" w:cs="Times New Roman"/>
          <w:color w:val="000000"/>
          <w:sz w:val="24"/>
          <w:szCs w:val="24"/>
        </w:rPr>
        <w:t>że przetwarzanie podanych danych narusza ich prawa lub RODO.</w:t>
      </w:r>
    </w:p>
    <w:p w:rsidR="009B0B19" w:rsidRDefault="009B0B19" w:rsidP="009B0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B5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Karta zgłoszenia </w:t>
      </w:r>
    </w:p>
    <w:p w:rsidR="00F26B5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6B5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Miejski Konkurs Recytatorski</w:t>
      </w:r>
      <w:r w:rsidRPr="00374F4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"Miłość niejedno ma imię" </w:t>
      </w:r>
    </w:p>
    <w:p w:rsidR="00F26B5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26B5C" w:rsidRPr="00374F4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26B5C" w:rsidRPr="00374F4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74F4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(prosimy wypełnić literami drukowanymi) </w:t>
      </w:r>
    </w:p>
    <w:p w:rsidR="00F26B5C" w:rsidRDefault="00F26B5C" w:rsidP="00F26B5C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F4C">
        <w:rPr>
          <w:rFonts w:ascii="Times New Roman" w:hAnsi="Times New Roman" w:cs="Times New Roman"/>
          <w:color w:val="000000"/>
          <w:sz w:val="28"/>
          <w:szCs w:val="28"/>
        </w:rPr>
        <w:t xml:space="preserve">1. Imię i nazwisko recytatora/ki: </w:t>
      </w:r>
    </w:p>
    <w:p w:rsidR="00F26B5C" w:rsidRPr="00374F4C" w:rsidRDefault="00F26B5C" w:rsidP="00F26B5C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F4C"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……………………………………………………… </w:t>
      </w:r>
    </w:p>
    <w:p w:rsidR="00F26B5C" w:rsidRDefault="00F26B5C" w:rsidP="00F26B5C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F4C">
        <w:rPr>
          <w:rFonts w:ascii="Times New Roman" w:hAnsi="Times New Roman" w:cs="Times New Roman"/>
          <w:color w:val="000000"/>
          <w:sz w:val="28"/>
          <w:szCs w:val="28"/>
        </w:rPr>
        <w:t xml:space="preserve">2. Szkoła (adres, telefon): </w:t>
      </w:r>
    </w:p>
    <w:p w:rsidR="00F26B5C" w:rsidRPr="00374F4C" w:rsidRDefault="00F26B5C" w:rsidP="00F26B5C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F4C">
        <w:rPr>
          <w:rFonts w:ascii="Times New Roman" w:hAnsi="Times New Roman" w:cs="Times New Roman"/>
          <w:color w:val="000000"/>
          <w:sz w:val="28"/>
          <w:szCs w:val="28"/>
        </w:rPr>
        <w:t xml:space="preserve">…………..………………………………………………….. </w:t>
      </w:r>
    </w:p>
    <w:p w:rsidR="00F26B5C" w:rsidRPr="00374F4C" w:rsidRDefault="00F26B5C" w:rsidP="00F26B5C">
      <w:pPr>
        <w:autoSpaceDE w:val="0"/>
        <w:autoSpaceDN w:val="0"/>
        <w:adjustRightInd w:val="0"/>
        <w:spacing w:after="16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F4C">
        <w:rPr>
          <w:rFonts w:ascii="Times New Roman" w:hAnsi="Times New Roman" w:cs="Times New Roman"/>
          <w:color w:val="000000"/>
          <w:sz w:val="28"/>
          <w:szCs w:val="28"/>
        </w:rPr>
        <w:t xml:space="preserve">3. Klasa: ………………………… </w:t>
      </w:r>
    </w:p>
    <w:p w:rsidR="00F26B5C" w:rsidRPr="00374F4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4F4C">
        <w:rPr>
          <w:rFonts w:ascii="Times New Roman" w:hAnsi="Times New Roman" w:cs="Times New Roman"/>
          <w:color w:val="000000"/>
          <w:sz w:val="28"/>
          <w:szCs w:val="28"/>
        </w:rPr>
        <w:t xml:space="preserve">4. Numer telefonu opiekuna (nauczyciela): ……………………………………… </w:t>
      </w:r>
    </w:p>
    <w:p w:rsidR="00F26B5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26B5C" w:rsidRDefault="00F26B5C" w:rsidP="00F2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354"/>
        <w:gridCol w:w="2764"/>
        <w:gridCol w:w="4132"/>
        <w:gridCol w:w="1674"/>
      </w:tblGrid>
      <w:tr w:rsidR="00F26B5C" w:rsidTr="00F26B5C">
        <w:tc>
          <w:tcPr>
            <w:tcW w:w="1135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4F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Repertuar konkursowy</w:t>
            </w:r>
          </w:p>
        </w:tc>
        <w:tc>
          <w:tcPr>
            <w:tcW w:w="2835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4F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Autor</w:t>
            </w:r>
          </w:p>
        </w:tc>
        <w:tc>
          <w:tcPr>
            <w:tcW w:w="4253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4F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Tytuł</w:t>
            </w:r>
          </w:p>
        </w:tc>
        <w:tc>
          <w:tcPr>
            <w:tcW w:w="1701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4F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Czas trwania</w:t>
            </w:r>
          </w:p>
        </w:tc>
      </w:tr>
      <w:tr w:rsidR="00F26B5C" w:rsidTr="00F26B5C">
        <w:tc>
          <w:tcPr>
            <w:tcW w:w="1135" w:type="dxa"/>
          </w:tcPr>
          <w:p w:rsidR="00F26B5C" w:rsidRPr="00374F4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4F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poezja </w:t>
            </w:r>
          </w:p>
        </w:tc>
        <w:tc>
          <w:tcPr>
            <w:tcW w:w="2835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3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6B5C" w:rsidTr="00F26B5C">
        <w:tc>
          <w:tcPr>
            <w:tcW w:w="1135" w:type="dxa"/>
          </w:tcPr>
          <w:p w:rsidR="00F26B5C" w:rsidRPr="00374F4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4F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proza </w:t>
            </w:r>
          </w:p>
        </w:tc>
        <w:tc>
          <w:tcPr>
            <w:tcW w:w="2835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3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F26B5C" w:rsidRDefault="00F26B5C" w:rsidP="003E0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26B5C" w:rsidRDefault="00F26B5C" w:rsidP="00F26B5C">
      <w:pPr>
        <w:suppressAutoHyphens/>
        <w:spacing w:after="200" w:line="276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F26B5C" w:rsidRDefault="00F26B5C" w:rsidP="00F26B5C">
      <w:pPr>
        <w:suppressAutoHyphens/>
        <w:spacing w:after="200" w:line="276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F26B5C" w:rsidRPr="000B27DC" w:rsidRDefault="00F26B5C" w:rsidP="00F26B5C">
      <w:p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i/>
          <w:szCs w:val="24"/>
        </w:rPr>
      </w:pPr>
      <w:r w:rsidRPr="000B27DC">
        <w:rPr>
          <w:rFonts w:ascii="Times New Roman" w:hAnsi="Times New Roman" w:cs="Times New Roman"/>
          <w:sz w:val="23"/>
          <w:szCs w:val="23"/>
        </w:rPr>
        <w:t xml:space="preserve">Opiekun : </w:t>
      </w:r>
      <w:r>
        <w:rPr>
          <w:rFonts w:ascii="Times New Roman" w:hAnsi="Times New Roman" w:cs="Times New Roman"/>
          <w:sz w:val="23"/>
          <w:szCs w:val="23"/>
        </w:rPr>
        <w:t xml:space="preserve">imię </w:t>
      </w:r>
      <w:r w:rsidRPr="000B27DC">
        <w:rPr>
          <w:rFonts w:ascii="Times New Roman" w:hAnsi="Times New Roman" w:cs="Times New Roman"/>
          <w:sz w:val="23"/>
          <w:szCs w:val="23"/>
        </w:rPr>
        <w:t>nazwisko…………………………………………………………………………</w:t>
      </w:r>
    </w:p>
    <w:p w:rsidR="00F26B5C" w:rsidRDefault="00F26B5C" w:rsidP="00F26B5C">
      <w:pPr>
        <w:suppressAutoHyphens/>
        <w:spacing w:after="200" w:line="276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</w:p>
    <w:p w:rsidR="00F26B5C" w:rsidRDefault="00F26B5C" w:rsidP="00F26B5C">
      <w:pPr>
        <w:suppressAutoHyphens/>
        <w:spacing w:after="200" w:line="276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0B27DC">
        <w:rPr>
          <w:rFonts w:ascii="Times New Roman" w:eastAsia="Calibri" w:hAnsi="Times New Roman" w:cs="Times New Roman"/>
          <w:i/>
          <w:szCs w:val="24"/>
        </w:rPr>
        <w:t xml:space="preserve">Oświadczam, iż posiadam niezbędną dokumentację, umożliwiającą uczestnictwo dziecka w konkursie (w tym: zgodę opiekunów prawnych na udział dziecka w konkursie i na przetwarzanie danych osobowych dziecka) </w:t>
      </w:r>
    </w:p>
    <w:p w:rsidR="00F26B5C" w:rsidRPr="000B27DC" w:rsidRDefault="00F26B5C" w:rsidP="00F26B5C">
      <w:pPr>
        <w:suppressAutoHyphens/>
        <w:spacing w:after="200" w:line="276" w:lineRule="auto"/>
        <w:ind w:left="284" w:firstLine="424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</w:p>
    <w:p w:rsidR="00F26B5C" w:rsidRPr="00374F4C" w:rsidRDefault="00F26B5C" w:rsidP="00F26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F4C">
        <w:rPr>
          <w:rFonts w:ascii="Times New Roman" w:hAnsi="Times New Roman" w:cs="Times New Roman"/>
          <w:sz w:val="24"/>
          <w:szCs w:val="24"/>
        </w:rPr>
        <w:t>Chorzów, dnia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B21393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F26B5C" w:rsidRPr="00B21393" w:rsidRDefault="00F26B5C" w:rsidP="00F26B5C">
      <w:pPr>
        <w:pStyle w:val="Default"/>
        <w:jc w:val="center"/>
      </w:pPr>
      <w:r>
        <w:t xml:space="preserve">                                                                 </w:t>
      </w:r>
      <w:r w:rsidRPr="00B21393">
        <w:t>(podpis opiekuna)</w:t>
      </w:r>
    </w:p>
    <w:p w:rsidR="00F26B5C" w:rsidRPr="00B21393" w:rsidRDefault="00F26B5C" w:rsidP="00F2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F26B5C" w:rsidRDefault="00F26B5C" w:rsidP="00F26B5C">
      <w:pPr>
        <w:pStyle w:val="Default"/>
        <w:rPr>
          <w:sz w:val="23"/>
          <w:szCs w:val="23"/>
        </w:rPr>
      </w:pPr>
    </w:p>
    <w:p w:rsidR="00F26B5C" w:rsidRDefault="00F26B5C" w:rsidP="00F26B5C">
      <w:pPr>
        <w:pStyle w:val="Default"/>
        <w:rPr>
          <w:sz w:val="23"/>
          <w:szCs w:val="23"/>
        </w:rPr>
      </w:pPr>
    </w:p>
    <w:p w:rsidR="00F26B5C" w:rsidRDefault="00F26B5C" w:rsidP="00F26B5C">
      <w:pPr>
        <w:pStyle w:val="Default"/>
        <w:rPr>
          <w:sz w:val="23"/>
          <w:szCs w:val="23"/>
        </w:rPr>
      </w:pPr>
    </w:p>
    <w:p w:rsidR="00F26B5C" w:rsidRDefault="00F26B5C" w:rsidP="00F26B5C">
      <w:pPr>
        <w:pStyle w:val="Default"/>
        <w:rPr>
          <w:sz w:val="23"/>
          <w:szCs w:val="23"/>
        </w:rPr>
      </w:pPr>
    </w:p>
    <w:p w:rsidR="00F26B5C" w:rsidRPr="00B21393" w:rsidRDefault="00F26B5C" w:rsidP="00F26B5C">
      <w:pPr>
        <w:pStyle w:val="Default"/>
      </w:pPr>
      <w:r w:rsidRPr="00B21393">
        <w:t xml:space="preserve">………………………                                                   …………………………………. </w:t>
      </w:r>
    </w:p>
    <w:p w:rsidR="00F26B5C" w:rsidRPr="00B21393" w:rsidRDefault="00F26B5C" w:rsidP="00F26B5C">
      <w:pPr>
        <w:pStyle w:val="Default"/>
      </w:pPr>
      <w:r w:rsidRPr="00B21393">
        <w:t xml:space="preserve">(pieczęć szkoły)                                                              (pieczęć i podpis dyrektora szkoły) </w:t>
      </w:r>
    </w:p>
    <w:p w:rsidR="00F26B5C" w:rsidRDefault="00F26B5C" w:rsidP="00F26B5C">
      <w:pPr>
        <w:rPr>
          <w:rFonts w:ascii="Times New Roman" w:hAnsi="Times New Roman" w:cs="Times New Roman"/>
          <w:sz w:val="24"/>
          <w:szCs w:val="24"/>
        </w:rPr>
      </w:pPr>
    </w:p>
    <w:p w:rsidR="00F26B5C" w:rsidRPr="009B0B19" w:rsidRDefault="00F26B5C" w:rsidP="009B0B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6B5C" w:rsidRPr="009B0B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67" w:rsidRDefault="00631867" w:rsidP="00EC0C73">
      <w:pPr>
        <w:spacing w:after="0" w:line="240" w:lineRule="auto"/>
      </w:pPr>
      <w:r>
        <w:separator/>
      </w:r>
    </w:p>
  </w:endnote>
  <w:endnote w:type="continuationSeparator" w:id="0">
    <w:p w:rsidR="00631867" w:rsidRDefault="00631867" w:rsidP="00EC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230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EC0C73" w:rsidRPr="00EC0C73" w:rsidRDefault="00EC0C73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C0C7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C0C7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C0C7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42FF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C0C7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C0C73" w:rsidRDefault="00EC0C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67" w:rsidRDefault="00631867" w:rsidP="00EC0C73">
      <w:pPr>
        <w:spacing w:after="0" w:line="240" w:lineRule="auto"/>
      </w:pPr>
      <w:r>
        <w:separator/>
      </w:r>
    </w:p>
  </w:footnote>
  <w:footnote w:type="continuationSeparator" w:id="0">
    <w:p w:rsidR="00631867" w:rsidRDefault="00631867" w:rsidP="00EC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05B3"/>
    <w:multiLevelType w:val="hybridMultilevel"/>
    <w:tmpl w:val="A3E4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92FFB"/>
    <w:multiLevelType w:val="multilevel"/>
    <w:tmpl w:val="CE1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71CE2"/>
    <w:multiLevelType w:val="hybridMultilevel"/>
    <w:tmpl w:val="7F4E4CB0"/>
    <w:lvl w:ilvl="0" w:tplc="90FA48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3B3F93"/>
    <w:multiLevelType w:val="hybridMultilevel"/>
    <w:tmpl w:val="66BCBA24"/>
    <w:lvl w:ilvl="0" w:tplc="C464A7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D42BD"/>
    <w:multiLevelType w:val="hybridMultilevel"/>
    <w:tmpl w:val="1A128A28"/>
    <w:lvl w:ilvl="0" w:tplc="0415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DC"/>
    <w:rsid w:val="00056A10"/>
    <w:rsid w:val="00631867"/>
    <w:rsid w:val="006E1E6B"/>
    <w:rsid w:val="006E4671"/>
    <w:rsid w:val="00707F0C"/>
    <w:rsid w:val="007512DC"/>
    <w:rsid w:val="00942FFE"/>
    <w:rsid w:val="009B0B19"/>
    <w:rsid w:val="00EC0C73"/>
    <w:rsid w:val="00F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4CD5D-3DC4-4239-A1FF-B1077C9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0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73"/>
  </w:style>
  <w:style w:type="paragraph" w:styleId="Stopka">
    <w:name w:val="footer"/>
    <w:basedOn w:val="Normalny"/>
    <w:link w:val="StopkaZnak"/>
    <w:uiPriority w:val="99"/>
    <w:unhideWhenUsed/>
    <w:rsid w:val="00EC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73"/>
  </w:style>
  <w:style w:type="paragraph" w:styleId="Tekstdymka">
    <w:name w:val="Balloon Text"/>
    <w:basedOn w:val="Normalny"/>
    <w:link w:val="TekstdymkaZnak"/>
    <w:uiPriority w:val="99"/>
    <w:semiHidden/>
    <w:unhideWhenUsed/>
    <w:rsid w:val="00EC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C7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itprotec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Ela</cp:lastModifiedBy>
  <cp:revision>2</cp:revision>
  <cp:lastPrinted>2019-04-18T07:53:00Z</cp:lastPrinted>
  <dcterms:created xsi:type="dcterms:W3CDTF">2019-04-20T13:52:00Z</dcterms:created>
  <dcterms:modified xsi:type="dcterms:W3CDTF">2019-04-20T13:52:00Z</dcterms:modified>
</cp:coreProperties>
</file>